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18965" w14:textId="77777777" w:rsidR="004D7D94" w:rsidRPr="009F32F3" w:rsidRDefault="004D7D94" w:rsidP="004D7D94">
      <w:pPr>
        <w:rPr>
          <w:b/>
          <w:bCs/>
        </w:rPr>
      </w:pPr>
      <w:r w:rsidRPr="009F32F3">
        <w:rPr>
          <w:b/>
          <w:bCs/>
        </w:rPr>
        <w:t>Transcript of Video</w:t>
      </w:r>
    </w:p>
    <w:p w14:paraId="5D10A176" w14:textId="77777777" w:rsidR="004D7D94" w:rsidRPr="00022E95" w:rsidRDefault="004D7D94" w:rsidP="004D7D94">
      <w:r w:rsidRPr="00022E95">
        <w:t>Danielle Wood, Chair, Productivity Commission</w:t>
      </w:r>
    </w:p>
    <w:p w14:paraId="620F076E" w14:textId="77777777" w:rsidR="004D7D94" w:rsidRPr="00022E95" w:rsidRDefault="004D7D94" w:rsidP="004D7D94">
      <w:r w:rsidRPr="00022E95">
        <w:t>[Danielle speaking] Hi, I'm Danielle Wood, Chair of the Productivity Commission and former PC graduate.</w:t>
      </w:r>
    </w:p>
    <w:p w14:paraId="759CDF73" w14:textId="77777777" w:rsidR="004D7D94" w:rsidRPr="00022E95" w:rsidRDefault="004D7D94" w:rsidP="004D7D94">
      <w:r w:rsidRPr="00022E95">
        <w:t>For those of you that don't know about us, we are the Australian Government's preeminent policy research and advisory body.</w:t>
      </w:r>
    </w:p>
    <w:p w14:paraId="1E352C7A" w14:textId="77777777" w:rsidR="004D7D94" w:rsidRPr="00022E95" w:rsidRDefault="004D7D94" w:rsidP="004D7D94">
      <w:r w:rsidRPr="00022E95">
        <w:t xml:space="preserve">We advise the Government on issues from economic policy to social policy to environmental. </w:t>
      </w:r>
      <w:proofErr w:type="gramStart"/>
      <w:r w:rsidRPr="00022E95">
        <w:t>So</w:t>
      </w:r>
      <w:proofErr w:type="gramEnd"/>
      <w:r w:rsidRPr="00022E95">
        <w:t xml:space="preserve"> to give you some examples of recent reports, we've </w:t>
      </w:r>
      <w:proofErr w:type="gramStart"/>
      <w:r w:rsidRPr="00022E95">
        <w:t>looked into</w:t>
      </w:r>
      <w:proofErr w:type="gramEnd"/>
      <w:r w:rsidRPr="00022E95">
        <w:t xml:space="preserve"> the mental health system and how it impacts the lives of Australians. We've grappled with the issue of housing and homelessness.</w:t>
      </w:r>
    </w:p>
    <w:p w14:paraId="78F7F4CC" w14:textId="77777777" w:rsidR="004D7D94" w:rsidRPr="00022E95" w:rsidRDefault="004D7D94" w:rsidP="004D7D94">
      <w:r w:rsidRPr="00022E95">
        <w:t>We've thought about how we can improve living standards for all Australians.</w:t>
      </w:r>
    </w:p>
    <w:p w14:paraId="5B7723F4" w14:textId="77777777" w:rsidR="004D7D94" w:rsidRPr="00022E95" w:rsidRDefault="004D7D94" w:rsidP="004D7D94">
      <w:proofErr w:type="gramStart"/>
      <w:r w:rsidRPr="00022E95">
        <w:t>So</w:t>
      </w:r>
      <w:proofErr w:type="gramEnd"/>
      <w:r w:rsidRPr="00022E95">
        <w:t xml:space="preserve"> if you're interested in this kind of deep policy work, we are a </w:t>
      </w:r>
      <w:proofErr w:type="gramStart"/>
      <w:r w:rsidRPr="00022E95">
        <w:t>really unique</w:t>
      </w:r>
      <w:proofErr w:type="gramEnd"/>
      <w:r w:rsidRPr="00022E95">
        <w:t xml:space="preserve"> place to work.</w:t>
      </w:r>
    </w:p>
    <w:p w14:paraId="04AB2C93" w14:textId="77777777" w:rsidR="004D7D94" w:rsidRPr="00022E95" w:rsidRDefault="004D7D94" w:rsidP="004D7D94">
      <w:r w:rsidRPr="00022E95">
        <w:t>We get the time to think deeply about issues, to do analysis and research, to consult broadly, and then to put evidence backed recommendations to government.</w:t>
      </w:r>
    </w:p>
    <w:p w14:paraId="35D9AA37" w14:textId="77777777" w:rsidR="004D7D94" w:rsidRPr="00022E95" w:rsidRDefault="004D7D94" w:rsidP="004D7D94">
      <w:r w:rsidRPr="00022E95">
        <w:t>I can say as a relatively new side of myself, it's a fun place to work. It's a warm it's an intellectually curious environment, and it's a place where you get to learn from everyone, from your fellow graduates right up to our fantastic team of commissioners.</w:t>
      </w:r>
    </w:p>
    <w:p w14:paraId="27391E16" w14:textId="77777777" w:rsidR="004D7D94" w:rsidRPr="00022E95" w:rsidRDefault="004D7D94" w:rsidP="004D7D94">
      <w:proofErr w:type="gramStart"/>
      <w:r w:rsidRPr="00022E95">
        <w:t>So</w:t>
      </w:r>
      <w:proofErr w:type="gramEnd"/>
      <w:r w:rsidRPr="00022E95">
        <w:t xml:space="preserve"> if this sounds like it's for you, we take a cohort of graduates each year from different academic backgrounds.</w:t>
      </w:r>
    </w:p>
    <w:p w14:paraId="5543F640" w14:textId="77777777" w:rsidR="004D7D94" w:rsidRPr="00022E95" w:rsidRDefault="004D7D94" w:rsidP="004D7D94">
      <w:r w:rsidRPr="00022E95">
        <w:t>We prioritize intellect, curiosity and a passion for public policy and making a difference.</w:t>
      </w:r>
    </w:p>
    <w:p w14:paraId="60B9D719" w14:textId="2B4AE14C" w:rsidR="007951A6" w:rsidRDefault="004D7D94" w:rsidP="004D7D94">
      <w:r w:rsidRPr="00022E95">
        <w:t>You can find out more on the PC website and we look forward to your application.</w:t>
      </w:r>
    </w:p>
    <w:sectPr w:rsidR="00795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94"/>
    <w:rsid w:val="00114491"/>
    <w:rsid w:val="00191432"/>
    <w:rsid w:val="00474497"/>
    <w:rsid w:val="004D7D94"/>
    <w:rsid w:val="007951A6"/>
    <w:rsid w:val="00941D4F"/>
    <w:rsid w:val="009B6ECB"/>
    <w:rsid w:val="00A5247D"/>
    <w:rsid w:val="00DA781A"/>
    <w:rsid w:val="00F42064"/>
    <w:rsid w:val="00F73E28"/>
    <w:rsid w:val="00FA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F18DF"/>
  <w15:chartTrackingRefBased/>
  <w15:docId w15:val="{2594CE5E-D077-4866-B5FC-70282F12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D94"/>
  </w:style>
  <w:style w:type="paragraph" w:styleId="Heading1">
    <w:name w:val="heading 1"/>
    <w:basedOn w:val="Normal"/>
    <w:next w:val="Normal"/>
    <w:link w:val="Heading1Char"/>
    <w:uiPriority w:val="9"/>
    <w:qFormat/>
    <w:rsid w:val="004D7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D9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D9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D9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D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D9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D9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D9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D9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D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D9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D94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D7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D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D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4CAF524E504C4FA71FC28E0D6D52C3" ma:contentTypeVersion="33" ma:contentTypeDescription="Create a new document." ma:contentTypeScope="" ma:versionID="f23a7e0965a70cad334c4a6d3a207775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5742250f-db52-4fd2-b8a9-b33f0c8a3190" targetNamespace="http://schemas.microsoft.com/office/2006/metadata/properties" ma:root="true" ma:fieldsID="2eda90f6c9b2bbf3f310d802a584772a" ns1:_="" ns2:_="" ns3:_="" ns4:_="">
    <xsd:import namespace="http://schemas.microsoft.com/sharepoint/v3"/>
    <xsd:import namespace="9eb1f307-a489-40bf-8d3d-f7559b8c4701"/>
    <xsd:import namespace="e771ab56-0c5d-40e7-b080-2686d2b89623"/>
    <xsd:import namespace="5742250f-db52-4fd2-b8a9-b33f0c8a31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ShareHubID" minOccurs="0"/>
                <xsd:element ref="ns2:TaxKeywordTaxHTField" minOccurs="0"/>
                <xsd:element ref="ns1:Comments" minOccurs="0"/>
                <xsd:element ref="ns2:nc807920fce84d7091c34aa8ab59f4b6" minOccurs="0"/>
                <xsd:element ref="ns2:a18875cbedf94fa0a17453e80584bda6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5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a312752d-5312-4663-ad33-86f33170e1bd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c807920fce84d7091c34aa8ab59f4b6" ma:index="17" ma:taxonomy="true" ma:internalName="nc807920fce84d7091c34aa8ab59f4b6" ma:taxonomyFieldName="SecurityClassification" ma:displayName="Security Classification" ma:default="5;#OFFICIAL|9e0ec9cb-4e7f-4d4a-bd32-1ee7525c6d87" ma:fieldId="{7c807920-fce8-4d70-91c3-4aa8ab59f4b6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18875cbedf94fa0a17453e80584bda6" ma:index="19" nillable="true" ma:taxonomy="true" ma:internalName="a18875cbedf94fa0a17453e80584bda6" ma:taxonomyFieldName="InformationMarker" ma:displayName="Information Marker" ma:fieldId="{a18875cb-edf9-4fa0-a174-53e80584bda6}" ma:taxonomyMulti="true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2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2250f-db52-4fd2-b8a9-b33f0c8a3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42250f-db52-4fd2-b8a9-b33f0c8a3190">
      <Terms xmlns="http://schemas.microsoft.com/office/infopath/2007/PartnerControls"/>
    </lcf76f155ced4ddcb4097134ff3c332f>
    <TaxCatchAll xmlns="9eb1f307-a489-40bf-8d3d-f7559b8c4701">
      <Value>5</Value>
    </TaxCatchAll>
    <a18875cbedf94fa0a17453e80584bda6 xmlns="9eb1f307-a489-40bf-8d3d-f7559b8c4701">
      <Terms xmlns="http://schemas.microsoft.com/office/infopath/2007/PartnerControls"/>
    </a18875cbedf94fa0a17453e80584bda6>
    <TaxKeywordTaxHTField xmlns="9eb1f307-a489-40bf-8d3d-f7559b8c4701">
      <Terms xmlns="http://schemas.microsoft.com/office/infopath/2007/PartnerControls"/>
    </TaxKeywordTaxHTField>
    <ShareHubID xmlns="e771ab56-0c5d-40e7-b080-2686d2b89623" xsi:nil="true"/>
    <nc807920fce84d7091c34aa8ab59f4b6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nc807920fce84d7091c34aa8ab59f4b6>
    <Comments xmlns="http://schemas.microsoft.com/sharepoint/v3" xsi:nil="true"/>
    <_dlc_DocId xmlns="9eb1f307-a489-40bf-8d3d-f7559b8c4701">APSCdoc-433165878-20946</_dlc_DocId>
    <_dlc_DocIdUrl xmlns="9eb1f307-a489-40bf-8d3d-f7559b8c4701">
      <Url>https://pmc01.sharepoint.com/sites/apsc-cps/_layouts/15/DocIdRedir.aspx?ID=APSCdoc-433165878-20946</Url>
      <Description>APSCdoc-433165878-20946</Description>
    </_dlc_DocIdUrl>
  </documentManagement>
</p:properties>
</file>

<file path=customXml/itemProps1.xml><?xml version="1.0" encoding="utf-8"?>
<ds:datastoreItem xmlns:ds="http://schemas.openxmlformats.org/officeDocument/2006/customXml" ds:itemID="{0E8A0D10-1CA8-4FCC-94E9-64A0A92C6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7FEFF-AD30-4E65-8EC3-C1A3D6C2F3C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ED6CA1-C29E-4D20-97C8-0689FD60D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5742250f-db52-4fd2-b8a9-b33f0c8a3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2FBFDE-F025-4AE5-A923-B8C64CB060A6}">
  <ds:schemaRefs>
    <ds:schemaRef ds:uri="http://schemas.microsoft.com/office/2006/metadata/properties"/>
    <ds:schemaRef ds:uri="http://schemas.microsoft.com/office/infopath/2007/PartnerControls"/>
    <ds:schemaRef ds:uri="5742250f-db52-4fd2-b8a9-b33f0c8a3190"/>
    <ds:schemaRef ds:uri="9eb1f307-a489-40bf-8d3d-f7559b8c4701"/>
    <ds:schemaRef ds:uri="e771ab56-0c5d-40e7-b080-2686d2b8962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1240</Characters>
  <Application>Microsoft Office Word</Application>
  <DocSecurity>0</DocSecurity>
  <Lines>10</Lines>
  <Paragraphs>2</Paragraphs>
  <ScaleCrop>false</ScaleCrop>
  <Company>Department of the Prime Minister and Cabinet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Foxbridge, Renee</dc:creator>
  <cp:keywords/>
  <dc:description/>
  <cp:lastModifiedBy>Foxbridge, Renee</cp:lastModifiedBy>
  <cp:revision>3</cp:revision>
  <dcterms:created xsi:type="dcterms:W3CDTF">2026-04-10T01:44:00Z</dcterms:created>
  <dcterms:modified xsi:type="dcterms:W3CDTF">2026-04-10T05:48:00Z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0x010100194CAF524E504C4FA71FC28E0D6D52C3</vt:lpwstr>
  </property>
  <property fmtid="{D5CDD505-2E9C-101B-9397-08002B2CF9AE}" pid="3" name="TaxKeyword">
    <vt:lpwstr/>
  </property>
  <property fmtid="{D5CDD505-2E9C-101B-9397-08002B2CF9AE}" pid="4" name="SecurityClassification">
    <vt:lpwstr>5;#OFFICIAL|9e0ec9cb-4e7f-4d4a-bd32-1ee7525c6d87</vt:lpwstr>
  </property>
  <property fmtid="{D5CDD505-2E9C-101B-9397-08002B2CF9AE}" pid="5" name="InformationMarker">
    <vt:lpwstr/>
  </property>
  <property fmtid="{D5CDD505-2E9C-101B-9397-08002B2CF9AE}" pid="6" name="_dlc_DocIdItemGuid">
    <vt:lpwstr>0b4f623d-e22c-4121-a775-7bade15c4d9c</vt:lpwstr>
  </property>
  <property fmtid="{D5CDD505-2E9C-101B-9397-08002B2CF9AE}" pid="7" name="MediaServiceImageTags">
    <vt:lpwstr/>
  </property>
</Properties>
</file>